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FD5047">
        <w:rPr>
          <w:b w:val="0"/>
          <w:color w:val="auto"/>
          <w:sz w:val="28"/>
        </w:rPr>
        <w:t>784</w:t>
      </w:r>
      <w:r w:rsidR="008F6BFA">
        <w:rPr>
          <w:b w:val="0"/>
          <w:color w:val="auto"/>
          <w:sz w:val="28"/>
        </w:rPr>
        <w:t>-2201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Pr="00D64DB0" w:rsidR="00D64DB0">
        <w:rPr>
          <w:b w:val="0"/>
          <w:color w:val="auto"/>
          <w:sz w:val="28"/>
        </w:rPr>
        <w:t>86MS0022-01-2025-003959-62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г.Нягань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FD5047">
        <w:rPr>
          <w:color w:val="auto"/>
          <w:sz w:val="28"/>
        </w:rPr>
        <w:t>02 июля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8F6BFA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FD5047">
        <w:rPr>
          <w:color w:val="auto"/>
          <w:sz w:val="28"/>
        </w:rPr>
        <w:t>Устюгова Андрея Валерьевича</w:t>
      </w:r>
      <w:r w:rsidRPr="002145DC">
        <w:rPr>
          <w:color w:val="auto"/>
          <w:sz w:val="28"/>
        </w:rPr>
        <w:t xml:space="preserve">, </w:t>
      </w:r>
      <w:r w:rsidR="00BC22CA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года рождения, урожен</w:t>
      </w:r>
      <w:r w:rsidR="00FE2A19">
        <w:rPr>
          <w:color w:val="auto"/>
          <w:sz w:val="28"/>
        </w:rPr>
        <w:t>ца</w:t>
      </w:r>
      <w:r w:rsidRPr="002145DC">
        <w:rPr>
          <w:color w:val="auto"/>
          <w:sz w:val="28"/>
        </w:rPr>
        <w:t xml:space="preserve"> </w:t>
      </w:r>
      <w:r w:rsidR="00BC22CA">
        <w:rPr>
          <w:color w:val="auto"/>
          <w:sz w:val="28"/>
        </w:rPr>
        <w:t>*</w:t>
      </w:r>
      <w:r w:rsidRPr="002145DC">
        <w:rPr>
          <w:color w:val="auto"/>
          <w:sz w:val="28"/>
        </w:rPr>
        <w:t>, гражда</w:t>
      </w:r>
      <w:r w:rsidRPr="002145DC" w:rsidR="00B27A43">
        <w:rPr>
          <w:color w:val="auto"/>
          <w:sz w:val="28"/>
        </w:rPr>
        <w:t>н</w:t>
      </w:r>
      <w:r w:rsidR="00FE2A19">
        <w:rPr>
          <w:color w:val="auto"/>
          <w:sz w:val="28"/>
        </w:rPr>
        <w:t>ина</w:t>
      </w:r>
      <w:r w:rsidRPr="002145DC">
        <w:rPr>
          <w:color w:val="auto"/>
          <w:sz w:val="28"/>
        </w:rPr>
        <w:t xml:space="preserve"> РФ, паспорт </w:t>
      </w:r>
      <w:r w:rsidR="00BC22CA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проживающ</w:t>
      </w:r>
      <w:r w:rsidRPr="002145DC" w:rsidR="003C1965">
        <w:rPr>
          <w:color w:val="auto"/>
          <w:sz w:val="28"/>
        </w:rPr>
        <w:t>е</w:t>
      </w:r>
      <w:r w:rsidR="00FE2A1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 адресу: ХМАО–Югра, </w:t>
      </w:r>
      <w:r w:rsidR="00BC22CA">
        <w:rPr>
          <w:color w:val="auto"/>
          <w:sz w:val="28"/>
        </w:rPr>
        <w:t>*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>о совершении правонарушения, предусмотренного частью 1 стать</w:t>
      </w:r>
      <w:r w:rsidRPr="002145DC">
        <w:rPr>
          <w:color w:val="auto"/>
          <w:sz w:val="28"/>
        </w:rPr>
        <w:t xml:space="preserve">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01 октября 2024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У</w:t>
      </w:r>
      <w:r>
        <w:rPr>
          <w:color w:val="auto"/>
          <w:sz w:val="28"/>
        </w:rPr>
        <w:t>стюгов А.В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BC22CA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 своевременно не уплатил штраф в размере </w:t>
      </w:r>
      <w:r w:rsidR="00FE2A19"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>
        <w:rPr>
          <w:color w:val="auto"/>
          <w:sz w:val="28"/>
        </w:rPr>
        <w:t>18810586240718044245 от 18 июля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Устюгов А.В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="00FE2A19"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</w:t>
      </w:r>
      <w:r w:rsidRPr="002145DC">
        <w:rPr>
          <w:color w:val="auto"/>
          <w:sz w:val="28"/>
          <w:szCs w:val="28"/>
          <w:lang w:val="x-none" w:eastAsia="x-none"/>
        </w:rPr>
        <w:t>ении не явил</w:t>
      </w:r>
      <w:r w:rsidR="00FE2A19"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 w:rsidR="00FE2A19"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</w:t>
      </w:r>
      <w:r w:rsidRPr="002145DC">
        <w:rPr>
          <w:color w:val="auto"/>
          <w:sz w:val="28"/>
          <w:szCs w:val="28"/>
          <w:lang w:val="x-none" w:eastAsia="x-none"/>
        </w:rPr>
        <w:t xml:space="preserve">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</w:t>
      </w:r>
      <w:r w:rsidRPr="002145DC">
        <w:rPr>
          <w:color w:val="auto"/>
          <w:sz w:val="28"/>
          <w:szCs w:val="28"/>
          <w:lang w:val="x-none" w:eastAsia="x-none"/>
        </w:rPr>
        <w:t xml:space="preserve">ии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правонарушениях, установленной по сл</w:t>
      </w:r>
      <w:r w:rsidRPr="002145DC">
        <w:rPr>
          <w:color w:val="auto"/>
          <w:sz w:val="28"/>
        </w:rPr>
        <w:t xml:space="preserve">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</w:t>
      </w:r>
      <w:r w:rsidRPr="002145DC">
        <w:rPr>
          <w:color w:val="auto"/>
          <w:sz w:val="28"/>
        </w:rPr>
        <w:t xml:space="preserve">тановления о наложении </w:t>
      </w:r>
      <w:r w:rsidRPr="002145DC">
        <w:rPr>
          <w:color w:val="auto"/>
          <w:sz w:val="28"/>
        </w:rPr>
        <w:t>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силу части 3 статьи 4.8. Кодекса Российской Федерации об административных правонарушениях срок, исчисляемый днями, истекает в </w:t>
      </w:r>
      <w:r w:rsidRPr="002145DC">
        <w:rPr>
          <w:color w:val="auto"/>
          <w:sz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FD5047">
        <w:rPr>
          <w:color w:val="auto"/>
          <w:sz w:val="28"/>
        </w:rPr>
        <w:t>18 июл</w:t>
      </w:r>
      <w:r w:rsidR="008F6BFA">
        <w:rPr>
          <w:color w:val="auto"/>
          <w:sz w:val="28"/>
        </w:rPr>
        <w:t>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FD5047">
        <w:rPr>
          <w:color w:val="auto"/>
          <w:sz w:val="28"/>
        </w:rPr>
        <w:t>30 июля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FD5047">
        <w:rPr>
          <w:color w:val="auto"/>
          <w:sz w:val="28"/>
        </w:rPr>
        <w:t>Устюгов А.В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FD5047">
        <w:rPr>
          <w:color w:val="auto"/>
          <w:sz w:val="28"/>
        </w:rPr>
        <w:t>30 сентября 2024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</w:t>
      </w:r>
      <w:r w:rsidRPr="002145DC">
        <w:rPr>
          <w:color w:val="auto"/>
          <w:sz w:val="28"/>
        </w:rPr>
        <w:t>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</w:t>
      </w:r>
      <w:r w:rsidRPr="002145DC">
        <w:rPr>
          <w:color w:val="auto"/>
          <w:sz w:val="28"/>
        </w:rPr>
        <w:t xml:space="preserve">№ </w:t>
      </w:r>
      <w:r w:rsidR="00FD5047">
        <w:rPr>
          <w:color w:val="auto"/>
          <w:sz w:val="28"/>
        </w:rPr>
        <w:t>18810886250920046623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="00FD5047">
        <w:rPr>
          <w:color w:val="auto"/>
          <w:sz w:val="28"/>
        </w:rPr>
        <w:t>19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FD5047">
        <w:rPr>
          <w:color w:val="auto"/>
          <w:sz w:val="28"/>
        </w:rPr>
        <w:t>Устюговым А.В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FD5047">
        <w:rPr>
          <w:color w:val="auto"/>
          <w:sz w:val="28"/>
        </w:rPr>
        <w:t>18810586240718044245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FD5047">
        <w:rPr>
          <w:color w:val="auto"/>
          <w:sz w:val="28"/>
        </w:rPr>
        <w:t>Устюгов А.В</w:t>
      </w:r>
      <w:r w:rsidRPr="002145DC">
        <w:rPr>
          <w:color w:val="auto"/>
          <w:sz w:val="28"/>
        </w:rPr>
        <w:t>. предупрежден о необходимости оплати</w:t>
      </w:r>
      <w:r w:rsidRPr="002145DC">
        <w:rPr>
          <w:color w:val="auto"/>
          <w:sz w:val="28"/>
        </w:rPr>
        <w:t xml:space="preserve">ть штраф, направленным в адрес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FD5047">
        <w:rPr>
          <w:color w:val="auto"/>
          <w:sz w:val="28"/>
        </w:rPr>
        <w:t>Устюгов А.В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FD5047">
        <w:rPr>
          <w:color w:val="auto"/>
          <w:sz w:val="28"/>
        </w:rPr>
        <w:t>18810586240718044245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FD5047">
        <w:rPr>
          <w:color w:val="auto"/>
          <w:sz w:val="28"/>
        </w:rPr>
        <w:t>24 октября 2024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</w:t>
      </w:r>
      <w:r w:rsidRPr="002145DC">
        <w:rPr>
          <w:color w:val="auto"/>
          <w:sz w:val="28"/>
        </w:rPr>
        <w:t>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</w:t>
      </w:r>
      <w:r w:rsidRPr="002145DC">
        <w:rPr>
          <w:color w:val="auto"/>
          <w:sz w:val="28"/>
        </w:rPr>
        <w:t>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</w:t>
      </w:r>
      <w:r w:rsidRPr="002145DC">
        <w:rPr>
          <w:color w:val="auto"/>
          <w:sz w:val="28"/>
        </w:rPr>
        <w:t>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FD5047">
        <w:rPr>
          <w:color w:val="auto"/>
          <w:sz w:val="28"/>
        </w:rPr>
        <w:t>18810886250920046623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="00FD5047">
        <w:rPr>
          <w:color w:val="auto"/>
          <w:sz w:val="28"/>
        </w:rPr>
        <w:t>19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FD5047">
        <w:rPr>
          <w:color w:val="auto"/>
          <w:sz w:val="28"/>
        </w:rPr>
        <w:t>24 октября 2024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>00 руб. 00 копеек, назначенный постановлением ЦАФАП в ОДД ГИБДД УМВД Росс</w:t>
      </w:r>
      <w:r w:rsidRPr="002145DC">
        <w:rPr>
          <w:color w:val="auto"/>
          <w:sz w:val="28"/>
        </w:rPr>
        <w:t xml:space="preserve">ии по ХМАО-Югре </w:t>
      </w:r>
      <w:r w:rsidR="00FD5047">
        <w:rPr>
          <w:color w:val="auto"/>
          <w:sz w:val="28"/>
        </w:rPr>
        <w:t>18810586240718044245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</w:t>
      </w:r>
      <w:r w:rsidRPr="002145DC">
        <w:rPr>
          <w:color w:val="auto"/>
          <w:sz w:val="28"/>
        </w:rPr>
        <w:t>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Согл</w:t>
      </w:r>
      <w:r w:rsidRPr="002145DC">
        <w:rPr>
          <w:color w:val="auto"/>
          <w:sz w:val="28"/>
        </w:rPr>
        <w:t xml:space="preserve">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</w:t>
      </w:r>
      <w:r w:rsidRPr="002145DC">
        <w:rPr>
          <w:color w:val="auto"/>
          <w:sz w:val="28"/>
        </w:rPr>
        <w:t xml:space="preserve">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</w:t>
      </w:r>
      <w:r w:rsidRPr="002145DC">
        <w:rPr>
          <w:color w:val="auto"/>
          <w:sz w:val="28"/>
        </w:rPr>
        <w:t xml:space="preserve">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</w:t>
      </w:r>
      <w:r w:rsidRPr="002145DC">
        <w:rPr>
          <w:color w:val="auto"/>
          <w:sz w:val="28"/>
        </w:rPr>
        <w:t>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</w:t>
      </w:r>
      <w:r w:rsidRPr="002145DC">
        <w:rPr>
          <w:color w:val="auto"/>
          <w:sz w:val="28"/>
        </w:rPr>
        <w:t xml:space="preserve">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FD5047">
        <w:rPr>
          <w:color w:val="auto"/>
          <w:sz w:val="28"/>
        </w:rPr>
        <w:t>19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FD5047">
        <w:rPr>
          <w:color w:val="auto"/>
          <w:sz w:val="28"/>
        </w:rPr>
        <w:t>18810886250920046623</w:t>
      </w:r>
      <w:r w:rsidRPr="002145DC">
        <w:rPr>
          <w:color w:val="auto"/>
          <w:sz w:val="28"/>
        </w:rPr>
        <w:t>, штраф, назначенный постановлением ЦАФАП в ОДД ГИБДД УМВД Росси</w:t>
      </w:r>
      <w:r w:rsidRPr="002145DC">
        <w:rPr>
          <w:color w:val="auto"/>
          <w:sz w:val="28"/>
        </w:rPr>
        <w:t xml:space="preserve">и по ХМАО-Югре </w:t>
      </w:r>
      <w:r w:rsidR="00FD5047">
        <w:rPr>
          <w:color w:val="auto"/>
          <w:sz w:val="28"/>
        </w:rPr>
        <w:t>18810586240718044245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FD5047">
        <w:rPr>
          <w:color w:val="auto"/>
          <w:sz w:val="28"/>
        </w:rPr>
        <w:t>Устюговым А.В</w:t>
      </w:r>
      <w:r w:rsidRPr="002145DC">
        <w:rPr>
          <w:color w:val="auto"/>
          <w:sz w:val="28"/>
        </w:rPr>
        <w:t xml:space="preserve">. деяние, хотя формально и содержит признаки состава административного правонарушения, но с учетом </w:t>
      </w:r>
      <w:r w:rsidRPr="002145DC">
        <w:rPr>
          <w:color w:val="auto"/>
          <w:sz w:val="28"/>
        </w:rPr>
        <w:t>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У</w:t>
      </w:r>
      <w:r w:rsidRPr="002145DC">
        <w:rPr>
          <w:color w:val="auto"/>
          <w:sz w:val="28"/>
        </w:rPr>
        <w:t xml:space="preserve">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</w:t>
      </w:r>
      <w:r w:rsidRPr="002145DC">
        <w:rPr>
          <w:color w:val="auto"/>
          <w:sz w:val="28"/>
        </w:rPr>
        <w:t>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</w:t>
      </w:r>
      <w:r w:rsidRPr="002145DC">
        <w:rPr>
          <w:color w:val="auto"/>
          <w:sz w:val="28"/>
        </w:rPr>
        <w:t xml:space="preserve">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</w:t>
      </w:r>
      <w:r w:rsidRPr="002145DC">
        <w:rPr>
          <w:color w:val="auto"/>
          <w:sz w:val="28"/>
        </w:rPr>
        <w:t>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</w:t>
      </w:r>
      <w:r w:rsidRPr="002145DC">
        <w:rPr>
          <w:color w:val="auto"/>
          <w:sz w:val="28"/>
        </w:rPr>
        <w:t>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FD5047">
        <w:rPr>
          <w:color w:val="auto"/>
          <w:sz w:val="28"/>
        </w:rPr>
        <w:t>Устюгова Андрея Валерьевича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</w:t>
      </w:r>
      <w:r w:rsidRPr="002145DC">
        <w:rPr>
          <w:color w:val="auto"/>
          <w:sz w:val="28"/>
        </w:rPr>
        <w:t xml:space="preserve">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>Производство по делу об административном правонарушении                          в о</w:t>
      </w:r>
      <w:r w:rsidRPr="002145DC">
        <w:rPr>
          <w:color w:val="auto"/>
          <w:spacing w:val="1"/>
          <w:sz w:val="28"/>
        </w:rPr>
        <w:t xml:space="preserve">тношении </w:t>
      </w:r>
      <w:r w:rsidR="00FD5047">
        <w:rPr>
          <w:color w:val="auto"/>
          <w:sz w:val="28"/>
        </w:rPr>
        <w:t>Устюгова Андрея Валерьевича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F6BFA">
        <w:rPr>
          <w:color w:val="auto"/>
          <w:sz w:val="28"/>
        </w:rPr>
        <w:t>1</w:t>
      </w:r>
      <w:r w:rsidRPr="002145DC">
        <w:rPr>
          <w:color w:val="auto"/>
          <w:sz w:val="28"/>
        </w:rPr>
        <w:t xml:space="preserve"> Няганского судебно</w:t>
      </w:r>
      <w:r w:rsidRPr="002145DC">
        <w:rPr>
          <w:color w:val="auto"/>
          <w:sz w:val="28"/>
        </w:rPr>
        <w:t xml:space="preserve">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>
      <w:pPr>
        <w:jc w:val="both"/>
        <w:rPr>
          <w:color w:val="auto"/>
          <w:sz w:val="28"/>
        </w:rPr>
      </w:pPr>
    </w:p>
    <w:p w:rsidR="0038727C">
      <w:pPr>
        <w:jc w:val="both"/>
        <w:rPr>
          <w:color w:val="auto"/>
          <w:sz w:val="28"/>
        </w:rPr>
      </w:pPr>
    </w:p>
    <w:p w:rsidR="0038727C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AA6031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C22CA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47902"/>
    <w:rsid w:val="00151948"/>
    <w:rsid w:val="001739A4"/>
    <w:rsid w:val="002145DC"/>
    <w:rsid w:val="00241B30"/>
    <w:rsid w:val="00244C39"/>
    <w:rsid w:val="002710A8"/>
    <w:rsid w:val="00286A91"/>
    <w:rsid w:val="002F6699"/>
    <w:rsid w:val="00301F69"/>
    <w:rsid w:val="003153E5"/>
    <w:rsid w:val="00347D44"/>
    <w:rsid w:val="003518A5"/>
    <w:rsid w:val="0036753E"/>
    <w:rsid w:val="0038727C"/>
    <w:rsid w:val="003C1965"/>
    <w:rsid w:val="003C1F38"/>
    <w:rsid w:val="00416357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7C0A"/>
    <w:rsid w:val="00794F25"/>
    <w:rsid w:val="007A4B16"/>
    <w:rsid w:val="007B735F"/>
    <w:rsid w:val="00814CED"/>
    <w:rsid w:val="008245AF"/>
    <w:rsid w:val="008604FB"/>
    <w:rsid w:val="0086422C"/>
    <w:rsid w:val="00882FE7"/>
    <w:rsid w:val="008D045C"/>
    <w:rsid w:val="008F6BFA"/>
    <w:rsid w:val="009631DB"/>
    <w:rsid w:val="00A21404"/>
    <w:rsid w:val="00A67F54"/>
    <w:rsid w:val="00AA6031"/>
    <w:rsid w:val="00AB7158"/>
    <w:rsid w:val="00AC1BBF"/>
    <w:rsid w:val="00AC6452"/>
    <w:rsid w:val="00B104E0"/>
    <w:rsid w:val="00B23136"/>
    <w:rsid w:val="00B27A43"/>
    <w:rsid w:val="00B71A29"/>
    <w:rsid w:val="00BA2736"/>
    <w:rsid w:val="00BC22CA"/>
    <w:rsid w:val="00BD64BA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64DB0"/>
    <w:rsid w:val="00D96FE6"/>
    <w:rsid w:val="00DD009C"/>
    <w:rsid w:val="00E412BE"/>
    <w:rsid w:val="00E81E05"/>
    <w:rsid w:val="00EC2377"/>
    <w:rsid w:val="00EC60AE"/>
    <w:rsid w:val="00EF3B8D"/>
    <w:rsid w:val="00F30046"/>
    <w:rsid w:val="00F40F5E"/>
    <w:rsid w:val="00F5531F"/>
    <w:rsid w:val="00F631C5"/>
    <w:rsid w:val="00FB42F2"/>
    <w:rsid w:val="00FD5047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